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C4B" w:rsidRDefault="00CE43FC">
      <w:pPr>
        <w:pStyle w:val="Nivel4"/>
        <w:widowControl w:val="0"/>
        <w:tabs>
          <w:tab w:val="left" w:pos="1005"/>
        </w:tabs>
        <w:spacing w:before="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APÊNDICE III DO ANEXO I</w:t>
      </w:r>
    </w:p>
    <w:p w:rsidR="00812C4B" w:rsidRDefault="00CE43F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t-BR"/>
        </w:rPr>
        <w:drawing>
          <wp:inline distT="0" distB="0" distL="0" distR="0">
            <wp:extent cx="788670" cy="739775"/>
            <wp:effectExtent l="0" t="0" r="0" b="0"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747" t="-418" r="-747" b="-4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3FC" w:rsidRDefault="00CE43FC" w:rsidP="00CE43FC">
      <w:pPr>
        <w:spacing w:after="113"/>
        <w:ind w:left="10" w:right="-15" w:hanging="10"/>
        <w:jc w:val="center"/>
      </w:pPr>
      <w:r>
        <w:rPr>
          <w:rFonts w:ascii="Times New Roman" w:hAnsi="Times New Roman" w:cs="Times New Roman"/>
          <w:b/>
          <w:sz w:val="20"/>
        </w:rPr>
        <w:t xml:space="preserve">MINISTÉRIO DA DEFESA </w:t>
      </w:r>
    </w:p>
    <w:p w:rsidR="00CE43FC" w:rsidRDefault="00CE43FC" w:rsidP="00CE43FC">
      <w:pPr>
        <w:spacing w:after="113"/>
        <w:ind w:left="10" w:right="-15" w:hanging="10"/>
        <w:jc w:val="center"/>
      </w:pPr>
      <w:r>
        <w:rPr>
          <w:rFonts w:ascii="Times New Roman" w:hAnsi="Times New Roman" w:cs="Times New Roman"/>
          <w:b/>
          <w:sz w:val="20"/>
        </w:rPr>
        <w:t xml:space="preserve">EXÉRCITO BRASILEIRO </w:t>
      </w:r>
    </w:p>
    <w:p w:rsidR="00CE43FC" w:rsidRDefault="00CE43FC" w:rsidP="00CE43FC">
      <w:pPr>
        <w:spacing w:after="112"/>
        <w:ind w:right="-15"/>
        <w:jc w:val="center"/>
      </w:pPr>
      <w:r>
        <w:rPr>
          <w:rFonts w:ascii="Times New Roman" w:hAnsi="Times New Roman" w:cs="Times New Roman"/>
          <w:b/>
          <w:sz w:val="20"/>
        </w:rPr>
        <w:t xml:space="preserve">HOSPITAL MILITAR DE ÁREA DE MANAUS </w:t>
      </w:r>
    </w:p>
    <w:p w:rsidR="00812C4B" w:rsidRDefault="00812C4B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12C4B" w:rsidRDefault="00CE43FC">
      <w:pPr>
        <w:numPr>
          <w:ilvl w:val="0"/>
          <w:numId w:val="2"/>
        </w:numPr>
        <w:jc w:val="center"/>
      </w:pPr>
      <w:r>
        <w:rPr>
          <w:rFonts w:ascii="Times New Roman" w:hAnsi="Times New Roman" w:cs="Arial"/>
          <w:b/>
          <w:color w:val="000000"/>
          <w:sz w:val="32"/>
          <w:szCs w:val="32"/>
          <w:u w:val="single"/>
        </w:rPr>
        <w:t>DECLARAÇÃO DE SUSTENTABILIDADE AMBIENTAL</w:t>
      </w:r>
    </w:p>
    <w:p w:rsidR="00812C4B" w:rsidRDefault="00812C4B">
      <w:pPr>
        <w:numPr>
          <w:ilvl w:val="0"/>
          <w:numId w:val="2"/>
        </w:numPr>
        <w:jc w:val="center"/>
      </w:pPr>
    </w:p>
    <w:p w:rsidR="00812C4B" w:rsidRDefault="002E51E1">
      <w:pPr>
        <w:numPr>
          <w:ilvl w:val="0"/>
          <w:numId w:val="2"/>
        </w:numPr>
        <w:jc w:val="center"/>
      </w:pPr>
      <w:r>
        <w:rPr>
          <w:rFonts w:ascii="Times New Roman" w:hAnsi="Times New Roman" w:cs="Arial"/>
          <w:b/>
          <w:color w:val="000000"/>
          <w:sz w:val="28"/>
          <w:szCs w:val="28"/>
        </w:rPr>
        <w:t>PREGÃO ELETRÔNICO SRP Nº 90065</w:t>
      </w:r>
      <w:r w:rsidR="00CE43FC">
        <w:rPr>
          <w:rFonts w:ascii="Times New Roman" w:hAnsi="Times New Roman" w:cs="Arial"/>
          <w:b/>
          <w:color w:val="000000"/>
          <w:sz w:val="28"/>
          <w:szCs w:val="28"/>
        </w:rPr>
        <w:t>/</w:t>
      </w:r>
      <w:r>
        <w:rPr>
          <w:rFonts w:ascii="Times New Roman" w:hAnsi="Times New Roman" w:cs="Arial"/>
          <w:b/>
          <w:bCs/>
          <w:color w:val="000000"/>
          <w:sz w:val="28"/>
          <w:szCs w:val="28"/>
        </w:rPr>
        <w:t>2025</w:t>
      </w:r>
    </w:p>
    <w:p w:rsidR="00812C4B" w:rsidRDefault="00CE43FC">
      <w:pPr>
        <w:numPr>
          <w:ilvl w:val="1"/>
          <w:numId w:val="2"/>
        </w:numPr>
        <w:ind w:left="0" w:firstLine="0"/>
        <w:jc w:val="center"/>
      </w:pPr>
      <w:r>
        <w:rPr>
          <w:rFonts w:ascii="Times New Roman" w:hAnsi="Times New Roman" w:cs="Arial"/>
          <w:b/>
          <w:bCs/>
          <w:color w:val="000000"/>
        </w:rPr>
        <w:t>(</w:t>
      </w:r>
      <w:r w:rsidR="002E51E1">
        <w:rPr>
          <w:rFonts w:ascii="Times New Roman" w:hAnsi="Times New Roman" w:cs="Arial"/>
          <w:b/>
          <w:bCs/>
          <w:color w:val="000000"/>
          <w:u w:val="single"/>
        </w:rPr>
        <w:t>PROC ADM Nº XXXXXXXXXXXXXXX</w:t>
      </w:r>
      <w:r>
        <w:rPr>
          <w:rFonts w:ascii="Times New Roman" w:hAnsi="Times New Roman" w:cs="Arial"/>
          <w:b/>
          <w:bCs/>
          <w:color w:val="000000"/>
        </w:rPr>
        <w:t>)</w:t>
      </w:r>
    </w:p>
    <w:p w:rsidR="00812C4B" w:rsidRDefault="00812C4B">
      <w:pPr>
        <w:jc w:val="center"/>
        <w:rPr>
          <w:rFonts w:ascii="Times New Roman" w:hAnsi="Times New Roman" w:cs="Times New Roman"/>
          <w:b/>
        </w:rPr>
      </w:pPr>
    </w:p>
    <w:p w:rsidR="00812C4B" w:rsidRDefault="00812C4B">
      <w:pPr>
        <w:ind w:right="-17"/>
        <w:jc w:val="center"/>
        <w:rPr>
          <w:rFonts w:ascii="Times New Roman" w:hAnsi="Times New Roman" w:cs="Times New Roman"/>
          <w:b/>
        </w:rPr>
      </w:pPr>
    </w:p>
    <w:p w:rsidR="00812C4B" w:rsidRDefault="00CE43FC">
      <w:pPr>
        <w:ind w:right="-1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PROPONENTE / LICITANTE: _________________________________________________________</w:t>
      </w:r>
    </w:p>
    <w:p w:rsidR="00812C4B" w:rsidRDefault="00CE43FC">
      <w:pPr>
        <w:ind w:right="-1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ENDEREÇO: ________________________________________________________________________</w:t>
      </w:r>
    </w:p>
    <w:p w:rsidR="00812C4B" w:rsidRDefault="00CE43FC">
      <w:pPr>
        <w:ind w:right="-1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CNPJ: ________________________________</w:t>
      </w:r>
      <w:proofErr w:type="gramStart"/>
      <w:r>
        <w:rPr>
          <w:rFonts w:ascii="Times New Roman" w:hAnsi="Times New Roman" w:cs="Times New Roman"/>
          <w:b/>
        </w:rPr>
        <w:t>_  FONE</w:t>
      </w:r>
      <w:proofErr w:type="gramEnd"/>
      <w:r>
        <w:rPr>
          <w:rFonts w:ascii="Times New Roman" w:hAnsi="Times New Roman" w:cs="Times New Roman"/>
          <w:b/>
        </w:rPr>
        <w:t xml:space="preserve"> / FAX: ________________________________</w:t>
      </w:r>
    </w:p>
    <w:p w:rsidR="00812C4B" w:rsidRDefault="00812C4B">
      <w:pPr>
        <w:ind w:right="-17"/>
        <w:rPr>
          <w:rFonts w:ascii="Times New Roman" w:hAnsi="Times New Roman" w:cs="Times New Roman"/>
        </w:rPr>
      </w:pPr>
    </w:p>
    <w:p w:rsidR="00812C4B" w:rsidRDefault="00CE43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09"/>
        <w:jc w:val="both"/>
      </w:pPr>
      <w:r>
        <w:rPr>
          <w:rFonts w:ascii="Times New Roman" w:hAnsi="Times New Roman" w:cs="Times New Roman"/>
          <w:szCs w:val="23"/>
        </w:rPr>
        <w:t xml:space="preserve">Declaro sob as penas da Lei nº 6.938/1981, na qualidade de proponente do procedimento licitatório, sob a modalidade Pregão Eletrônico nº </w:t>
      </w:r>
      <w:r w:rsidR="00E91222">
        <w:rPr>
          <w:rFonts w:ascii="Times New Roman" w:hAnsi="Times New Roman" w:cs="Times New Roman"/>
          <w:szCs w:val="23"/>
          <w:u w:val="single"/>
        </w:rPr>
        <w:t>10</w:t>
      </w:r>
      <w:r>
        <w:rPr>
          <w:rFonts w:ascii="Times New Roman" w:hAnsi="Times New Roman" w:cs="Times New Roman"/>
          <w:szCs w:val="23"/>
          <w:u w:val="single"/>
        </w:rPr>
        <w:t>/2024</w:t>
      </w:r>
      <w:r>
        <w:rPr>
          <w:rFonts w:ascii="Times New Roman" w:hAnsi="Times New Roman" w:cs="Times New Roman"/>
          <w:szCs w:val="23"/>
        </w:rPr>
        <w:t xml:space="preserve">, instaurado pelo Processo Administrativo de nº </w:t>
      </w:r>
      <w:r w:rsidR="00E91222">
        <w:rPr>
          <w:rFonts w:ascii="Times New Roman" w:hAnsi="Times New Roman" w:cs="Arial"/>
          <w:color w:val="000000"/>
          <w:u w:val="single"/>
        </w:rPr>
        <w:t>64581.030380/2023-09</w:t>
      </w:r>
      <w:r>
        <w:rPr>
          <w:rFonts w:ascii="Times New Roman" w:hAnsi="Times New Roman" w:cs="Arial"/>
          <w:color w:val="000000"/>
        </w:rPr>
        <w:t>,</w:t>
      </w:r>
      <w:r>
        <w:rPr>
          <w:rFonts w:ascii="Times New Roman" w:hAnsi="Times New Roman" w:cs="Times New Roman"/>
          <w:szCs w:val="23"/>
        </w:rPr>
        <w:t xml:space="preserve"> que atendemos aos critérios de qualidade ambiental e sustentabilidade socioambiental, respeitando as normas de proteção do meio ambiente. </w:t>
      </w:r>
    </w:p>
    <w:p w:rsidR="00812C4B" w:rsidRDefault="00CE43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240"/>
        <w:ind w:firstLine="708"/>
        <w:jc w:val="both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>Estou ciente da obrigatoriedade da apresentação das declarações e certidões pertinentes dos órgãos competentes quando solicitadas como requisito para habilitação e da obrigatoriedade do cumprimento integral ao que estabelece o art. 5º da Instrução Normativa nº 01, de 19 de janeiro de 2010, do Ministério do Planejamento, Orçamento e Gestão –MPOG.</w:t>
      </w:r>
    </w:p>
    <w:p w:rsidR="00812C4B" w:rsidRDefault="00CE43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240"/>
        <w:ind w:firstLine="708"/>
        <w:jc w:val="both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>Estou ciente da obrigatoriedade da apresentação do registro no Cadastro Técnico Federal de Atividades Potencialmente Poluidoras ou Utilizadoras de Recursos Ambientais caso o fabricante do item exerça uma das atividades constantes no Anexo I da Instrução Normativa nº 6, de 15 de março de 2013, do IBAMA.</w:t>
      </w:r>
    </w:p>
    <w:p w:rsidR="00812C4B" w:rsidRDefault="00CE43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240" w:line="276" w:lineRule="auto"/>
        <w:ind w:firstLine="708"/>
        <w:jc w:val="both"/>
      </w:pPr>
      <w:r>
        <w:rPr>
          <w:rFonts w:ascii="Times New Roman" w:hAnsi="Times New Roman" w:cs="Times New Roman"/>
          <w:szCs w:val="23"/>
        </w:rPr>
        <w:t xml:space="preserve">Estou ciente da obrigatoriedade da apresentação de </w:t>
      </w:r>
      <w:r>
        <w:rPr>
          <w:rFonts w:ascii="Times New Roman" w:hAnsi="Times New Roman" w:cs="Times New Roman"/>
          <w:lang w:eastAsia="en-US"/>
        </w:rPr>
        <w:t>licença ambiental válida -</w:t>
      </w:r>
      <w:r>
        <w:rPr>
          <w:rFonts w:ascii="Times New Roman" w:hAnsi="Times New Roman" w:cs="Times New Roman"/>
          <w:szCs w:val="23"/>
        </w:rPr>
        <w:t xml:space="preserve"> Licença de Operação – emitida em nome do fabricante do produto,</w:t>
      </w:r>
      <w:r>
        <w:rPr>
          <w:rFonts w:ascii="Times New Roman" w:hAnsi="Times New Roman" w:cs="Times New Roman"/>
          <w:lang w:eastAsia="en-US"/>
        </w:rPr>
        <w:t xml:space="preserve"> conforme art. 10 da Lei n° 6.938 de 31 de agosto de 1981 e art. 2°, caput e § 1°, da Resolução CONAMA 237/1997, caso o fabricante do item exerça uma das atividades </w:t>
      </w:r>
      <w:proofErr w:type="gramStart"/>
      <w:r>
        <w:rPr>
          <w:rFonts w:ascii="Times New Roman" w:hAnsi="Times New Roman" w:cs="Times New Roman"/>
          <w:lang w:eastAsia="en-US"/>
        </w:rPr>
        <w:t>constantes</w:t>
      </w:r>
      <w:proofErr w:type="gramEnd"/>
      <w:r>
        <w:rPr>
          <w:rFonts w:ascii="Times New Roman" w:hAnsi="Times New Roman" w:cs="Times New Roman"/>
          <w:lang w:eastAsia="en-US"/>
        </w:rPr>
        <w:t xml:space="preserve"> no Anexo I da Resolução CONAMA 237/1997.</w:t>
      </w:r>
    </w:p>
    <w:p w:rsidR="00812C4B" w:rsidRDefault="00CE43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240"/>
        <w:ind w:firstLine="708"/>
        <w:jc w:val="both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>Por ser a expressão da verdade, firmamos a presente.</w:t>
      </w:r>
    </w:p>
    <w:p w:rsidR="00812C4B" w:rsidRDefault="00812C4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Times New Roman" w:hAnsi="Times New Roman" w:cs="Times New Roman"/>
          <w:szCs w:val="23"/>
        </w:rPr>
      </w:pPr>
    </w:p>
    <w:p w:rsidR="00812C4B" w:rsidRDefault="00812C4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Times New Roman" w:hAnsi="Times New Roman" w:cs="Times New Roman"/>
          <w:szCs w:val="23"/>
        </w:rPr>
      </w:pPr>
    </w:p>
    <w:p w:rsidR="00812C4B" w:rsidRDefault="00CE43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Times New Roman" w:hAnsi="Times New Roman" w:cs="Times New Roman"/>
          <w:szCs w:val="23"/>
        </w:rPr>
        <w:t>____________</w:t>
      </w:r>
      <w:r w:rsidR="002E51E1">
        <w:rPr>
          <w:rFonts w:ascii="Times New Roman" w:hAnsi="Times New Roman" w:cs="Times New Roman"/>
          <w:szCs w:val="23"/>
        </w:rPr>
        <w:t xml:space="preserve">__ de __________________ </w:t>
      </w:r>
      <w:proofErr w:type="spellStart"/>
      <w:r w:rsidR="002E51E1">
        <w:rPr>
          <w:rFonts w:ascii="Times New Roman" w:hAnsi="Times New Roman" w:cs="Times New Roman"/>
          <w:szCs w:val="23"/>
        </w:rPr>
        <w:t>de</w:t>
      </w:r>
      <w:proofErr w:type="spellEnd"/>
      <w:r w:rsidR="002E51E1">
        <w:rPr>
          <w:rFonts w:ascii="Times New Roman" w:hAnsi="Times New Roman" w:cs="Times New Roman"/>
          <w:szCs w:val="23"/>
        </w:rPr>
        <w:t xml:space="preserve"> 2025</w:t>
      </w:r>
      <w:bookmarkStart w:id="0" w:name="_GoBack"/>
      <w:bookmarkEnd w:id="0"/>
      <w:r>
        <w:rPr>
          <w:rFonts w:ascii="Times New Roman" w:hAnsi="Times New Roman" w:cs="Times New Roman"/>
          <w:szCs w:val="23"/>
        </w:rPr>
        <w:t>.</w:t>
      </w:r>
    </w:p>
    <w:p w:rsidR="00812C4B" w:rsidRDefault="00812C4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08"/>
        <w:rPr>
          <w:rFonts w:ascii="Times New Roman" w:hAnsi="Times New Roman" w:cs="Times New Roman"/>
          <w:szCs w:val="23"/>
        </w:rPr>
      </w:pPr>
    </w:p>
    <w:p w:rsidR="00812C4B" w:rsidRDefault="00812C4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08"/>
        <w:rPr>
          <w:rFonts w:ascii="Times New Roman" w:hAnsi="Times New Roman" w:cs="Times New Roman"/>
          <w:szCs w:val="23"/>
        </w:rPr>
      </w:pPr>
    </w:p>
    <w:p w:rsidR="00812C4B" w:rsidRDefault="00CE43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08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>Nome:</w:t>
      </w:r>
    </w:p>
    <w:p w:rsidR="00812C4B" w:rsidRDefault="00CE43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08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>RG/CPF:</w:t>
      </w:r>
    </w:p>
    <w:p w:rsidR="00812C4B" w:rsidRDefault="00CE43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240" w:line="276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lang w:eastAsia="en-US"/>
        </w:rPr>
      </w:pPr>
      <w:r>
        <w:rPr>
          <w:rFonts w:ascii="Times New Roman" w:hAnsi="Times New Roman" w:cs="Times New Roman"/>
          <w:b/>
          <w:bCs/>
          <w:i/>
          <w:iCs/>
          <w:lang w:eastAsia="en-US"/>
        </w:rPr>
        <w:t>Cargo:</w:t>
      </w:r>
    </w:p>
    <w:p w:rsidR="00812C4B" w:rsidRDefault="00CE43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24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Carimbo CNPJ</w:t>
      </w:r>
    </w:p>
    <w:sectPr w:rsidR="00812C4B" w:rsidSect="00812C4B">
      <w:headerReference w:type="default" r:id="rId8"/>
      <w:pgSz w:w="11906" w:h="16838"/>
      <w:pgMar w:top="1417" w:right="567" w:bottom="567" w:left="1134" w:header="1134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3FC" w:rsidRDefault="00CE43FC" w:rsidP="00812C4B">
      <w:r>
        <w:separator/>
      </w:r>
    </w:p>
  </w:endnote>
  <w:endnote w:type="continuationSeparator" w:id="0">
    <w:p w:rsidR="00CE43FC" w:rsidRDefault="00CE43FC" w:rsidP="00812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WenQuanYi Micro Hei">
    <w:altName w:val="Times New Roman"/>
    <w:charset w:val="00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3FC" w:rsidRDefault="00CE43FC" w:rsidP="00812C4B">
      <w:r>
        <w:separator/>
      </w:r>
    </w:p>
  </w:footnote>
  <w:footnote w:type="continuationSeparator" w:id="0">
    <w:p w:rsidR="00CE43FC" w:rsidRDefault="00CE43FC" w:rsidP="00812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3FC" w:rsidRDefault="00E91222">
    <w:pPr>
      <w:pStyle w:val="Cabealho1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5353050</wp:posOffset>
              </wp:positionH>
              <wp:positionV relativeFrom="paragraph">
                <wp:posOffset>-511810</wp:posOffset>
              </wp:positionV>
              <wp:extent cx="1263650" cy="616585"/>
              <wp:effectExtent l="9525" t="12065" r="12700" b="9525"/>
              <wp:wrapSquare wrapText="bothSides"/>
              <wp:docPr id="3" name="Quadro2_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63650" cy="616585"/>
                      </a:xfrm>
                      <a:prstGeom prst="rect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CE43FC" w:rsidRDefault="00CE43FC">
                          <w:proofErr w:type="spellStart"/>
                          <w:r>
                            <w:rPr>
                              <w:rFonts w:ascii="Calibri" w:eastAsia="Calibri" w:hAnsi="Calibri" w:cs="DejaVu Sans"/>
                              <w:color w:val="000000"/>
                              <w:lang w:eastAsia="en-US"/>
                            </w:rPr>
                            <w:t>Fl</w:t>
                          </w:r>
                          <w:proofErr w:type="spellEnd"/>
                          <w:r>
                            <w:rPr>
                              <w:rFonts w:ascii="Calibri" w:eastAsia="Calibri" w:hAnsi="Calibri" w:cs="DejaVu Sans"/>
                              <w:color w:val="000000"/>
                              <w:lang w:eastAsia="en-US"/>
                            </w:rPr>
                            <w:t xml:space="preserve"> nº _________</w:t>
                          </w:r>
                        </w:p>
                        <w:p w:rsidR="00CE43FC" w:rsidRDefault="00CE43FC">
                          <w:pPr>
                            <w:jc w:val="center"/>
                          </w:pPr>
                          <w:r>
                            <w:rPr>
                              <w:rFonts w:ascii="Calibri" w:eastAsia="Calibri" w:hAnsi="Calibri" w:cs="DejaVu Sans"/>
                              <w:color w:val="000000"/>
                              <w:lang w:eastAsia="en-US"/>
                            </w:rPr>
                            <w:t>_____________</w:t>
                          </w:r>
                        </w:p>
                        <w:p w:rsidR="00CE43FC" w:rsidRDefault="00CE43FC">
                          <w:pPr>
                            <w:jc w:val="center"/>
                          </w:pPr>
                          <w:proofErr w:type="spellStart"/>
                          <w:r>
                            <w:rPr>
                              <w:rFonts w:ascii="Calibri" w:eastAsia="Calibri" w:hAnsi="Calibri" w:cs="Calibri"/>
                              <w:color w:val="000000"/>
                              <w:lang w:eastAsia="zh-CN"/>
                            </w:rPr>
                            <w:t>Rúbrica</w:t>
                          </w:r>
                          <w:proofErr w:type="spellEnd"/>
                        </w:p>
                        <w:p w:rsidR="00CE43FC" w:rsidRDefault="00CE43F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Quadro2_0" o:spid="_x0000_s1026" style="position:absolute;margin-left:421.5pt;margin-top:-40.3pt;width:99.5pt;height:4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" filled="f" strokeweight=".26mm">
              <v:stroke joinstyle="round"/>
              <v:textbox>
                <w:txbxContent>
                  <w:p w:rsidR="00CE43FC" w:rsidRDefault="00CE43FC">
                    <w:r>
                      <w:rPr>
                        <w:rFonts w:ascii="Calibri" w:eastAsia="Calibri" w:hAnsi="Calibri" w:cs="DejaVu Sans"/>
                        <w:color w:val="000000"/>
                        <w:lang w:eastAsia="en-US"/>
                      </w:rPr>
                      <w:t>Fl nº _________</w:t>
                    </w:r>
                  </w:p>
                  <w:p w:rsidR="00CE43FC" w:rsidRDefault="00CE43FC">
                    <w:pPr>
                      <w:jc w:val="center"/>
                    </w:pPr>
                    <w:r>
                      <w:rPr>
                        <w:rFonts w:ascii="Calibri" w:eastAsia="Calibri" w:hAnsi="Calibri" w:cs="DejaVu Sans"/>
                        <w:color w:val="000000"/>
                        <w:lang w:eastAsia="en-US"/>
                      </w:rPr>
                      <w:t>_____________</w:t>
                    </w:r>
                  </w:p>
                  <w:p w:rsidR="00CE43FC" w:rsidRDefault="00CE43FC">
                    <w:pPr>
                      <w:jc w:val="center"/>
                    </w:pPr>
                    <w:r>
                      <w:rPr>
                        <w:rFonts w:ascii="Calibri" w:eastAsia="Calibri" w:hAnsi="Calibri" w:cs="Calibri"/>
                        <w:color w:val="000000"/>
                        <w:lang w:eastAsia="zh-CN"/>
                      </w:rPr>
                      <w:t>Rúbrica</w:t>
                    </w:r>
                  </w:p>
                  <w:p w:rsidR="00CE43FC" w:rsidRDefault="00CE43FC"/>
                </w:txbxContent>
              </v:textbox>
              <w10:wrap type="squar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" name="shapetype_13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AD8AFC" id="shapetype_136" o:spid="_x0000_s1026" style="position:absolute;margin-left:0;margin-top:0;width:50pt;height:50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  <w:r w:rsidR="002E51E1">
      <w:pict>
        <v:shapetype id="shapetype_136" o:spid="_x0000_m1026" coordsize="21600,21600" o:spt="100" adj="10800,,0" path="m@9,l@10,em@11,21600l@12,21600e">
          <v:stroke joinstyle="miter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o:connecttype="segments"/>
          <v:handles>
            <v:h position="@0,center"/>
          </v:handles>
        </v:shapetype>
      </w:pict>
    </w:r>
    <w:r w:rsidR="002E51E1">
      <w:pict>
        <v:shape id="PowerPlusWaterMarkObject" o:spid="_x0000_s1025" type="#shapetype_136" style="position:absolute;margin-left:0;margin-top:0;width:510.15pt;height:213.8pt;rotation:315;z-index:251659264;mso-position-horizontal:center;mso-position-horizontal-relative:margin;mso-position-vertical:center;mso-position-vertical-relative:margin" fillcolor="silver" stroked="f" strokecolor="#3465a4">
          <v:fill opacity=".5" color2="#3f3f3f" o:detectmouseclick="t" type="solid"/>
          <v:stroke joinstyle="round" endcap="flat"/>
          <v:path textpathok="t"/>
          <v:textpath on="t" style="font-family:&quot;Tibetan Machine Uni&quot;;font-size:1pt" fitshape="t" trim="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0CDB"/>
    <w:multiLevelType w:val="multilevel"/>
    <w:tmpl w:val="BC0A524E"/>
    <w:lvl w:ilvl="0">
      <w:start w:val="1"/>
      <w:numFmt w:val="none"/>
      <w:pStyle w:val="Ttulo1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Ttulo21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Ttulo31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Ttulo41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6A05F03"/>
    <w:multiLevelType w:val="multilevel"/>
    <w:tmpl w:val="8E8865E6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C4B"/>
    <w:rsid w:val="00090984"/>
    <w:rsid w:val="002E51E1"/>
    <w:rsid w:val="00812C4B"/>
    <w:rsid w:val="00CE43FC"/>
    <w:rsid w:val="00E91222"/>
    <w:rsid w:val="00F8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159DE"/>
  <w15:docId w15:val="{55440E6F-0E71-465A-AB6D-E61B55C7B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DejaVu Sans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C4B"/>
    <w:pPr>
      <w:suppressAutoHyphens/>
    </w:pPr>
    <w:rPr>
      <w:rFonts w:ascii="Ecofont_Spranq_eco_Sans" w:eastAsia="Times New Roman" w:hAnsi="Ecofont_Spranq_eco_Sans" w:cs="Tahoma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812C4B"/>
    <w:pPr>
      <w:keepNext/>
      <w:numPr>
        <w:numId w:val="1"/>
      </w:numPr>
      <w:ind w:left="0" w:right="333" w:firstLine="0"/>
      <w:jc w:val="center"/>
      <w:outlineLvl w:val="0"/>
    </w:pPr>
    <w:rPr>
      <w:rFonts w:ascii="Arial" w:hAnsi="Arial" w:cs="Times New Roman"/>
      <w:b/>
      <w:i/>
      <w:szCs w:val="20"/>
    </w:rPr>
  </w:style>
  <w:style w:type="paragraph" w:customStyle="1" w:styleId="Ttulo21">
    <w:name w:val="Título 21"/>
    <w:basedOn w:val="Normal"/>
    <w:next w:val="Normal"/>
    <w:qFormat/>
    <w:rsid w:val="00812C4B"/>
    <w:pPr>
      <w:keepNext/>
      <w:numPr>
        <w:ilvl w:val="1"/>
        <w:numId w:val="1"/>
      </w:numPr>
      <w:tabs>
        <w:tab w:val="left" w:pos="1701"/>
      </w:tabs>
      <w:ind w:left="0" w:right="-1" w:firstLine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customStyle="1" w:styleId="Ttulo31">
    <w:name w:val="Título 31"/>
    <w:basedOn w:val="Normal"/>
    <w:next w:val="Normal"/>
    <w:qFormat/>
    <w:rsid w:val="00812C4B"/>
    <w:pPr>
      <w:keepNext/>
      <w:numPr>
        <w:ilvl w:val="2"/>
        <w:numId w:val="1"/>
      </w:numPr>
      <w:outlineLvl w:val="2"/>
    </w:pPr>
    <w:rPr>
      <w:rFonts w:ascii="Times New Roman" w:hAnsi="Times New Roman" w:cs="Times New Roman"/>
      <w:b/>
      <w:szCs w:val="20"/>
    </w:rPr>
  </w:style>
  <w:style w:type="paragraph" w:customStyle="1" w:styleId="Ttulo41">
    <w:name w:val="Título 41"/>
    <w:basedOn w:val="Normal"/>
    <w:next w:val="Normal"/>
    <w:qFormat/>
    <w:rsid w:val="00812C4B"/>
    <w:pPr>
      <w:keepNext/>
      <w:numPr>
        <w:ilvl w:val="3"/>
        <w:numId w:val="1"/>
      </w:numPr>
      <w:jc w:val="center"/>
      <w:outlineLvl w:val="3"/>
    </w:pPr>
    <w:rPr>
      <w:rFonts w:ascii="Times New Roman" w:hAnsi="Times New Roman" w:cs="Times New Roman"/>
      <w:b/>
      <w:sz w:val="20"/>
      <w:szCs w:val="20"/>
    </w:rPr>
  </w:style>
  <w:style w:type="character" w:customStyle="1" w:styleId="Ttulo1Char">
    <w:name w:val="Título 1 Char"/>
    <w:basedOn w:val="Fontepargpadro"/>
    <w:qFormat/>
    <w:rsid w:val="00812C4B"/>
    <w:rPr>
      <w:rFonts w:ascii="Arial" w:eastAsia="Times New Roman" w:hAnsi="Arial" w:cs="Times New Roman"/>
      <w:b/>
      <w:i/>
      <w:sz w:val="24"/>
      <w:szCs w:val="20"/>
      <w:lang w:eastAsia="ar-SA"/>
    </w:rPr>
  </w:style>
  <w:style w:type="character" w:customStyle="1" w:styleId="Ttulo2Char">
    <w:name w:val="Título 2 Char"/>
    <w:basedOn w:val="Fontepargpadro"/>
    <w:qFormat/>
    <w:rsid w:val="00812C4B"/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character" w:customStyle="1" w:styleId="Ttulo3Char">
    <w:name w:val="Título 3 Char"/>
    <w:basedOn w:val="Fontepargpadro"/>
    <w:qFormat/>
    <w:rsid w:val="00812C4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qFormat/>
    <w:rsid w:val="00812C4B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nfaseforte">
    <w:name w:val="Ênfase forte"/>
    <w:qFormat/>
    <w:rsid w:val="00812C4B"/>
    <w:rPr>
      <w:b/>
      <w:bCs/>
    </w:rPr>
  </w:style>
  <w:style w:type="paragraph" w:styleId="Ttulo">
    <w:name w:val="Title"/>
    <w:basedOn w:val="Normal"/>
    <w:next w:val="Corpodetexto"/>
    <w:qFormat/>
    <w:rsid w:val="00812C4B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Corpodetexto">
    <w:name w:val="Body Text"/>
    <w:basedOn w:val="Normal"/>
    <w:rsid w:val="00812C4B"/>
    <w:pPr>
      <w:spacing w:after="140" w:line="276" w:lineRule="auto"/>
    </w:pPr>
  </w:style>
  <w:style w:type="paragraph" w:styleId="Lista">
    <w:name w:val="List"/>
    <w:basedOn w:val="Corpodetexto"/>
    <w:rsid w:val="00812C4B"/>
    <w:rPr>
      <w:rFonts w:cs="Lohit Devanagari"/>
    </w:rPr>
  </w:style>
  <w:style w:type="paragraph" w:customStyle="1" w:styleId="Legenda1">
    <w:name w:val="Legenda1"/>
    <w:basedOn w:val="Normal"/>
    <w:qFormat/>
    <w:rsid w:val="00812C4B"/>
    <w:pPr>
      <w:suppressLineNumbers/>
      <w:spacing w:before="120" w:after="120"/>
    </w:pPr>
    <w:rPr>
      <w:rFonts w:cs="Lohit Devanagari"/>
      <w:i/>
      <w:iCs/>
    </w:rPr>
  </w:style>
  <w:style w:type="paragraph" w:customStyle="1" w:styleId="ndice">
    <w:name w:val="Índice"/>
    <w:basedOn w:val="Normal"/>
    <w:qFormat/>
    <w:rsid w:val="00812C4B"/>
    <w:pPr>
      <w:suppressLineNumbers/>
    </w:pPr>
    <w:rPr>
      <w:rFonts w:cs="Lohit Devanagari"/>
    </w:rPr>
  </w:style>
  <w:style w:type="paragraph" w:customStyle="1" w:styleId="Nivel1">
    <w:name w:val="Nivel1"/>
    <w:basedOn w:val="Ttulo11"/>
    <w:next w:val="Normal"/>
    <w:qFormat/>
    <w:rsid w:val="00812C4B"/>
    <w:pPr>
      <w:numPr>
        <w:numId w:val="0"/>
      </w:numPr>
      <w:spacing w:before="480" w:after="120" w:line="276" w:lineRule="auto"/>
      <w:jc w:val="both"/>
    </w:pPr>
    <w:rPr>
      <w:rFonts w:cs="Arial"/>
      <w:color w:val="000000"/>
    </w:rPr>
  </w:style>
  <w:style w:type="paragraph" w:customStyle="1" w:styleId="CabealhoeRodap">
    <w:name w:val="Cabeçalho e Rodapé"/>
    <w:basedOn w:val="Normal"/>
    <w:qFormat/>
    <w:rsid w:val="00812C4B"/>
    <w:pPr>
      <w:suppressLineNumbers/>
      <w:tabs>
        <w:tab w:val="center" w:pos="5102"/>
        <w:tab w:val="right" w:pos="10205"/>
      </w:tabs>
    </w:pPr>
  </w:style>
  <w:style w:type="paragraph" w:customStyle="1" w:styleId="Cabealho1">
    <w:name w:val="Cabeçalho1"/>
    <w:basedOn w:val="CabealhoeRodap"/>
    <w:rsid w:val="00812C4B"/>
  </w:style>
  <w:style w:type="paragraph" w:styleId="PargrafodaLista">
    <w:name w:val="List Paragraph"/>
    <w:basedOn w:val="Normal"/>
    <w:qFormat/>
    <w:rsid w:val="00812C4B"/>
    <w:pPr>
      <w:ind w:left="720"/>
    </w:pPr>
  </w:style>
  <w:style w:type="paragraph" w:customStyle="1" w:styleId="Nivel3">
    <w:name w:val="Nivel 3"/>
    <w:basedOn w:val="Normal"/>
    <w:qFormat/>
    <w:rsid w:val="00812C4B"/>
    <w:pPr>
      <w:spacing w:before="120" w:after="120" w:line="276" w:lineRule="auto"/>
      <w:ind w:left="284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812C4B"/>
    <w:pPr>
      <w:ind w:left="567"/>
    </w:pPr>
    <w:rPr>
      <w:color w:val="auto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E43FC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E43F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</dc:creator>
  <dc:description/>
  <cp:lastModifiedBy>Aux_Salc_01</cp:lastModifiedBy>
  <cp:revision>4</cp:revision>
  <cp:lastPrinted>2025-11-19T14:19:00Z</cp:lastPrinted>
  <dcterms:created xsi:type="dcterms:W3CDTF">2024-06-14T13:13:00Z</dcterms:created>
  <dcterms:modified xsi:type="dcterms:W3CDTF">2025-11-19T14:19:00Z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